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101C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B3EA2">
        <w:rPr>
          <w:rFonts w:ascii="Times New Roman" w:eastAsia="Times New Roman" w:hAnsi="Times New Roman" w:cs="Times New Roman"/>
          <w:sz w:val="25"/>
          <w:szCs w:val="25"/>
        </w:rPr>
        <w:t>06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B3EA2">
        <w:rPr>
          <w:rFonts w:ascii="Times New Roman" w:eastAsia="Times New Roman" w:hAnsi="Times New Roman" w:cs="Times New Roman"/>
          <w:sz w:val="25"/>
          <w:szCs w:val="25"/>
        </w:rPr>
        <w:t>июня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90074C" w14:paraId="325BC023" w14:textId="40B6D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0B3EA2">
        <w:rPr>
          <w:rFonts w:ascii="Times New Roman" w:eastAsia="Times New Roman" w:hAnsi="Times New Roman" w:cs="Times New Roman"/>
          <w:b/>
          <w:sz w:val="25"/>
          <w:szCs w:val="25"/>
        </w:rPr>
        <w:t>88</w:t>
      </w:r>
      <w:r w:rsidR="0090074C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183F07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074C" w:rsidR="0090074C">
        <w:rPr>
          <w:rFonts w:ascii="Times New Roman" w:eastAsia="Times New Roman" w:hAnsi="Times New Roman" w:cs="Times New Roman"/>
          <w:b/>
          <w:sz w:val="25"/>
          <w:szCs w:val="25"/>
        </w:rPr>
        <w:t>генерального</w:t>
      </w:r>
      <w:r w:rsidR="009007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074C" w:rsidR="0090074C">
        <w:rPr>
          <w:rFonts w:ascii="Times New Roman" w:eastAsia="Times New Roman" w:hAnsi="Times New Roman" w:cs="Times New Roman"/>
          <w:b/>
          <w:sz w:val="25"/>
          <w:szCs w:val="25"/>
        </w:rPr>
        <w:t>директора общества с ограниченной ответственностью «</w:t>
      </w:r>
      <w:r w:rsidR="005305A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90074C" w:rsidR="0090074C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90074C" w:rsidR="0090074C">
        <w:rPr>
          <w:rFonts w:ascii="Times New Roman" w:eastAsia="Times New Roman" w:hAnsi="Times New Roman" w:cs="Times New Roman"/>
          <w:b/>
          <w:sz w:val="25"/>
          <w:szCs w:val="25"/>
        </w:rPr>
        <w:t>Кафарова</w:t>
      </w:r>
      <w:r w:rsidRPr="0090074C" w:rsidR="0090074C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305A6">
        <w:rPr>
          <w:rFonts w:ascii="Times New Roman" w:eastAsia="Times New Roman" w:hAnsi="Times New Roman" w:cs="Times New Roman"/>
          <w:b/>
          <w:sz w:val="25"/>
          <w:szCs w:val="25"/>
        </w:rPr>
        <w:t>Р.А.***</w:t>
      </w:r>
      <w:r w:rsidRPr="0090074C" w:rsidR="0090074C">
        <w:rPr>
          <w:rFonts w:ascii="Times New Roman" w:eastAsia="Times New Roman" w:hAnsi="Times New Roman" w:cs="Times New Roman"/>
          <w:sz w:val="25"/>
          <w:szCs w:val="25"/>
        </w:rPr>
        <w:t>, сведений о ранее совершенных правонарушениях не представлено</w:t>
      </w:r>
      <w:r w:rsidRPr="0090074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36730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0074C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Pr="0090074C">
        <w:rPr>
          <w:rFonts w:ascii="Times New Roman" w:eastAsia="Times New Roman" w:hAnsi="Times New Roman" w:cs="Times New Roman"/>
          <w:sz w:val="25"/>
          <w:szCs w:val="25"/>
        </w:rPr>
        <w:t xml:space="preserve"> Р.А.,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</w:t>
      </w:r>
      <w:r w:rsidRPr="0090074C">
        <w:rPr>
          <w:rFonts w:ascii="Times New Roman" w:eastAsia="Times New Roman" w:hAnsi="Times New Roman" w:cs="Times New Roman"/>
          <w:sz w:val="25"/>
          <w:szCs w:val="25"/>
        </w:rPr>
        <w:t>директором общества с ограниченной ответственностью «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90074C"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 предоставление Р</w:t>
      </w:r>
      <w:r w:rsidR="0001398F">
        <w:rPr>
          <w:rFonts w:ascii="Times New Roman" w:eastAsia="Times New Roman" w:hAnsi="Times New Roman" w:cs="Times New Roman"/>
          <w:sz w:val="25"/>
          <w:szCs w:val="25"/>
        </w:rPr>
        <w:t>асчета по страхо</w:t>
      </w:r>
      <w:r w:rsidR="004D355C">
        <w:rPr>
          <w:rFonts w:ascii="Times New Roman" w:eastAsia="Times New Roman" w:hAnsi="Times New Roman" w:cs="Times New Roman"/>
          <w:sz w:val="25"/>
          <w:szCs w:val="25"/>
        </w:rPr>
        <w:t xml:space="preserve">вым взносам за </w:t>
      </w:r>
      <w:r w:rsidR="00125064">
        <w:rPr>
          <w:rFonts w:ascii="Times New Roman" w:eastAsia="Times New Roman" w:hAnsi="Times New Roman" w:cs="Times New Roman"/>
          <w:sz w:val="25"/>
          <w:szCs w:val="25"/>
        </w:rPr>
        <w:t>6</w:t>
      </w:r>
      <w:r w:rsidR="0001398F"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, квартальный 202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Федерации, чем </w:t>
      </w:r>
      <w:r w:rsidR="0087350A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.</w:t>
      </w:r>
      <w:r w:rsidR="004E3204">
        <w:rPr>
          <w:rFonts w:ascii="Times New Roman" w:eastAsia="Times New Roman" w:hAnsi="Times New Roman" w:cs="Times New Roman"/>
          <w:sz w:val="25"/>
          <w:szCs w:val="25"/>
        </w:rPr>
        <w:t>07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.202</w:t>
      </w:r>
      <w:r w:rsidR="0087350A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9F71C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1F576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0074C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Pr="0090074C"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извещался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него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55919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B82928" w:rsidRPr="00B82928" w:rsidP="00B82928" w14:paraId="7114B7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928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82928" w:rsidRPr="00B82928" w:rsidP="00B82928" w14:paraId="42C8C1A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928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027865" w:rsidP="00B82928" w14:paraId="01265892" w14:textId="2ABA7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928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</w:t>
      </w:r>
      <w:r w:rsidRPr="00B82928">
        <w:rPr>
          <w:rFonts w:ascii="Times New Roman" w:eastAsia="Times New Roman" w:hAnsi="Times New Roman" w:cs="Times New Roman"/>
          <w:sz w:val="25"/>
          <w:szCs w:val="25"/>
        </w:rPr>
        <w:t>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2247A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="000B3EA2">
        <w:rPr>
          <w:rFonts w:ascii="Times New Roman" w:eastAsia="Times New Roman" w:hAnsi="Times New Roman" w:cs="Times New Roman"/>
          <w:sz w:val="25"/>
          <w:szCs w:val="25"/>
        </w:rPr>
        <w:t>генеральный</w:t>
      </w:r>
      <w:r w:rsidRPr="000B3EA2" w:rsidR="000B3EA2">
        <w:rPr>
          <w:rFonts w:ascii="Times New Roman" w:eastAsia="Times New Roman" w:hAnsi="Times New Roman" w:cs="Times New Roman"/>
          <w:sz w:val="25"/>
          <w:szCs w:val="25"/>
        </w:rPr>
        <w:t xml:space="preserve"> директор общества с ограниченной ответственностью «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B3EA2" w:rsidR="000B3EA2">
        <w:rPr>
          <w:rFonts w:ascii="Times New Roman" w:eastAsia="Times New Roman" w:hAnsi="Times New Roman" w:cs="Times New Roman"/>
          <w:sz w:val="25"/>
          <w:szCs w:val="25"/>
        </w:rPr>
        <w:t>»</w:t>
      </w:r>
      <w:r w:rsidR="000B3EA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Расчет</w:t>
      </w:r>
      <w:r w:rsidR="004D355C"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за </w:t>
      </w:r>
      <w:r w:rsidR="004E3204">
        <w:rPr>
          <w:rFonts w:ascii="Times New Roman" w:eastAsia="Times New Roman" w:hAnsi="Times New Roman" w:cs="Times New Roman"/>
          <w:sz w:val="25"/>
          <w:szCs w:val="25"/>
        </w:rPr>
        <w:t>6</w:t>
      </w:r>
      <w:r w:rsidR="0001398F"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>, квартальный 202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 год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5874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="00605A4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24</w:t>
      </w:r>
      <w:r w:rsidR="0087350A">
        <w:rPr>
          <w:rFonts w:ascii="Times New Roman" w:eastAsia="Times New Roman" w:hAnsi="Times New Roman" w:cs="Times New Roman"/>
          <w:sz w:val="25"/>
          <w:szCs w:val="25"/>
        </w:rPr>
        <w:t>.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10</w:t>
      </w:r>
      <w:r w:rsidR="00605A49">
        <w:rPr>
          <w:rFonts w:ascii="Times New Roman" w:eastAsia="Times New Roman" w:hAnsi="Times New Roman" w:cs="Times New Roman"/>
          <w:sz w:val="25"/>
          <w:szCs w:val="25"/>
        </w:rPr>
        <w:t>.2023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553A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14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 w:rsidR="00402FD5">
        <w:rPr>
          <w:rFonts w:ascii="Times New Roman" w:eastAsia="Times New Roman" w:hAnsi="Times New Roman" w:cs="Times New Roman"/>
          <w:sz w:val="25"/>
          <w:szCs w:val="25"/>
        </w:rPr>
        <w:t>0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.202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;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 xml:space="preserve"> квитанцией о приеме налоговой декларации (расчета), бухгалтерской (финансовой) отчетности в электронной форме от 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26</w:t>
      </w:r>
      <w:r w:rsidR="002203B4">
        <w:rPr>
          <w:rFonts w:ascii="Times New Roman" w:eastAsia="Times New Roman" w:hAnsi="Times New Roman" w:cs="Times New Roman"/>
          <w:sz w:val="25"/>
          <w:szCs w:val="25"/>
        </w:rPr>
        <w:t>.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10</w:t>
      </w:r>
      <w:r w:rsidR="002203B4">
        <w:rPr>
          <w:rFonts w:ascii="Times New Roman" w:eastAsia="Times New Roman" w:hAnsi="Times New Roman" w:cs="Times New Roman"/>
          <w:sz w:val="25"/>
          <w:szCs w:val="25"/>
        </w:rPr>
        <w:t>.2023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в отношении </w:t>
      </w:r>
      <w:r w:rsidRPr="002631CB" w:rsidR="002631CB">
        <w:rPr>
          <w:rFonts w:ascii="Times New Roman" w:eastAsia="Times New Roman" w:hAnsi="Times New Roman" w:cs="Times New Roman"/>
          <w:sz w:val="25"/>
          <w:szCs w:val="25"/>
        </w:rPr>
        <w:t>общества с ограниченной ответственностью «</w:t>
      </w:r>
      <w:r w:rsidR="005305A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2631CB" w:rsidR="002631CB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по состоянию на 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26.07.2023, 14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0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>.202</w:t>
      </w:r>
      <w:r w:rsidR="00183F07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54FB6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>Кафаров</w:t>
      </w:r>
      <w:r w:rsidR="00C47AD4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47AD4" w:rsidR="00C47AD4">
        <w:rPr>
          <w:rFonts w:ascii="Times New Roman" w:eastAsia="Times New Roman" w:hAnsi="Times New Roman" w:cs="Times New Roman"/>
          <w:sz w:val="25"/>
          <w:szCs w:val="25"/>
        </w:rPr>
        <w:t xml:space="preserve"> Р.А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449E4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C47AD4" w:rsidR="00C47AD4">
        <w:rPr>
          <w:rFonts w:ascii="Times New Roman" w:eastAsia="Times New Roman" w:hAnsi="Times New Roman" w:cs="Times New Roman"/>
          <w:b/>
          <w:sz w:val="25"/>
          <w:szCs w:val="25"/>
        </w:rPr>
        <w:t>генерального директора общества с ограниченной ответственностью «</w:t>
      </w:r>
      <w:r w:rsidR="005305A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C47AD4" w:rsidR="00C47AD4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C47AD4" w:rsidR="00C47AD4">
        <w:rPr>
          <w:rFonts w:ascii="Times New Roman" w:eastAsia="Times New Roman" w:hAnsi="Times New Roman" w:cs="Times New Roman"/>
          <w:b/>
          <w:sz w:val="25"/>
          <w:szCs w:val="25"/>
        </w:rPr>
        <w:t>Кафарова</w:t>
      </w:r>
      <w:r w:rsidRPr="00C47AD4" w:rsidR="00C47AD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305A6">
        <w:rPr>
          <w:rFonts w:ascii="Times New Roman" w:eastAsia="Times New Roman" w:hAnsi="Times New Roman" w:cs="Times New Roman"/>
          <w:b/>
          <w:sz w:val="25"/>
          <w:szCs w:val="25"/>
        </w:rPr>
        <w:t>Р.А.</w:t>
      </w:r>
      <w:r w:rsidRPr="00C47AD4" w:rsidR="00C47AD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P="008C74A3" w14:paraId="12759318" w14:textId="545BE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183F07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183F07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183F07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3F07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183F07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C47AD4" w:rsidR="00C47AD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0412365400765008882415166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83F07" w:rsidRPr="008C74A3" w:rsidP="008C74A3" w14:paraId="5F93334A" w14:textId="53792BDA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 CYR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898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F07" w:rsidRPr="00183F07" w:rsidP="00183F07" w14:paraId="12D9AE9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3F07">
        <w:rPr>
          <w:rFonts w:ascii="Times New Roman" w:eastAsia="Times New Roman" w:hAnsi="Times New Roman" w:cs="Times New Roman"/>
          <w:sz w:val="25"/>
          <w:szCs w:val="25"/>
        </w:rPr>
        <w:t xml:space="preserve">QR-код для оплаты административного штрафа. </w:t>
      </w:r>
    </w:p>
    <w:p w:rsidR="00161B7A" w:rsidP="00183F07" w14:paraId="4398C64D" w14:textId="440C9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3F07">
        <w:rPr>
          <w:rFonts w:ascii="Times New Roman" w:eastAsia="Times New Roman" w:hAnsi="Times New Roman" w:cs="Times New Roman"/>
          <w:sz w:val="25"/>
          <w:szCs w:val="25"/>
        </w:rPr>
        <w:t>Реквизиты «КБК», «УИН» и «ОКТМО» подлежат заполнению самостоятельно.</w:t>
      </w:r>
    </w:p>
    <w:p w:rsidR="00183F07" w:rsidRPr="00332908" w:rsidP="00183F07" w14:paraId="31CB63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332908" w14:paraId="56FC55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31BD448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B3EA2"/>
    <w:rsid w:val="001218C2"/>
    <w:rsid w:val="00122988"/>
    <w:rsid w:val="00125064"/>
    <w:rsid w:val="00161932"/>
    <w:rsid w:val="00161B7A"/>
    <w:rsid w:val="00183F07"/>
    <w:rsid w:val="002203B4"/>
    <w:rsid w:val="002631CB"/>
    <w:rsid w:val="002E5BF5"/>
    <w:rsid w:val="00332908"/>
    <w:rsid w:val="0033598F"/>
    <w:rsid w:val="003854D4"/>
    <w:rsid w:val="003E602A"/>
    <w:rsid w:val="00402FD5"/>
    <w:rsid w:val="00421916"/>
    <w:rsid w:val="0043067C"/>
    <w:rsid w:val="00430C32"/>
    <w:rsid w:val="004631E4"/>
    <w:rsid w:val="004B4FFD"/>
    <w:rsid w:val="004D355C"/>
    <w:rsid w:val="004E2EBB"/>
    <w:rsid w:val="004E3204"/>
    <w:rsid w:val="005142F5"/>
    <w:rsid w:val="005305A6"/>
    <w:rsid w:val="005363BC"/>
    <w:rsid w:val="00582BB1"/>
    <w:rsid w:val="005874E0"/>
    <w:rsid w:val="005E778F"/>
    <w:rsid w:val="005F21BF"/>
    <w:rsid w:val="00605A49"/>
    <w:rsid w:val="00652E08"/>
    <w:rsid w:val="00663E2B"/>
    <w:rsid w:val="00666823"/>
    <w:rsid w:val="006C36FE"/>
    <w:rsid w:val="00732D85"/>
    <w:rsid w:val="0078497F"/>
    <w:rsid w:val="007A54AE"/>
    <w:rsid w:val="007F7831"/>
    <w:rsid w:val="00823466"/>
    <w:rsid w:val="00832131"/>
    <w:rsid w:val="0087350A"/>
    <w:rsid w:val="0088469A"/>
    <w:rsid w:val="008C74A3"/>
    <w:rsid w:val="008F5D4F"/>
    <w:rsid w:val="0090074C"/>
    <w:rsid w:val="00942EC2"/>
    <w:rsid w:val="009D53D7"/>
    <w:rsid w:val="009E197E"/>
    <w:rsid w:val="009F71CF"/>
    <w:rsid w:val="00AB48D3"/>
    <w:rsid w:val="00B25A92"/>
    <w:rsid w:val="00B31FD4"/>
    <w:rsid w:val="00B82928"/>
    <w:rsid w:val="00C47AD4"/>
    <w:rsid w:val="00C47BD6"/>
    <w:rsid w:val="00C52987"/>
    <w:rsid w:val="00CC4B71"/>
    <w:rsid w:val="00CC6739"/>
    <w:rsid w:val="00CE75BB"/>
    <w:rsid w:val="00DD385C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